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7852" w:rsidRDefault="0042403A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机器学习问题大部分时候要解决的是过拟合的问题。</w:t>
      </w:r>
    </w:p>
    <w:p w:rsidR="00A60AE2" w:rsidRDefault="003F437A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虽然，更大幂次的多项式回归，能得到更低的 MSE，能够拟合更多的训练样本，但是如果有新的样本点来时，反而不能做好预测了，也就是模型的泛化能力比较差。</w:t>
      </w:r>
    </w:p>
    <w:p w:rsidR="003F437A" w:rsidRDefault="003F437A">
      <w:pPr>
        <w:rPr>
          <w:color w:val="0432FF"/>
          <w:sz w:val="24"/>
          <w:szCs w:val="32"/>
        </w:rPr>
      </w:pPr>
      <w:r w:rsidRPr="003F437A">
        <w:rPr>
          <w:noProof/>
          <w:color w:val="0432FF"/>
          <w:sz w:val="24"/>
          <w:szCs w:val="32"/>
        </w:rPr>
        <w:drawing>
          <wp:inline distT="0" distB="0" distL="0" distR="0" wp14:anchorId="2BD1DD39" wp14:editId="388516BA">
            <wp:extent cx="5270500" cy="36264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AE2" w:rsidRDefault="00913527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要衡量一个模型的泛化能力，就是使用 Train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Test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Split</w:t>
      </w:r>
    </w:p>
    <w:p w:rsidR="00913527" w:rsidRDefault="00465D5F">
      <w:pPr>
        <w:rPr>
          <w:color w:val="0432FF"/>
          <w:sz w:val="24"/>
          <w:szCs w:val="32"/>
        </w:rPr>
      </w:pPr>
      <w:r w:rsidRPr="00465D5F">
        <w:rPr>
          <w:color w:val="0432FF"/>
          <w:sz w:val="24"/>
          <w:szCs w:val="32"/>
        </w:rPr>
        <w:lastRenderedPageBreak/>
        <w:drawing>
          <wp:inline distT="0" distB="0" distL="0" distR="0" wp14:anchorId="34DB2997" wp14:editId="3B1622F2">
            <wp:extent cx="5270500" cy="33305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C2" w:rsidRDefault="006672C2">
      <w:pPr>
        <w:rPr>
          <w:color w:val="0432FF"/>
          <w:sz w:val="24"/>
          <w:szCs w:val="32"/>
        </w:rPr>
      </w:pPr>
    </w:p>
    <w:p w:rsidR="00366F1C" w:rsidRDefault="00F15A1E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实验</w:t>
      </w:r>
      <w:r w:rsidR="00366F1C">
        <w:rPr>
          <w:rFonts w:hint="eastAsia"/>
          <w:color w:val="0432FF"/>
          <w:sz w:val="24"/>
          <w:szCs w:val="32"/>
        </w:rPr>
        <w:t>代码：[</w:t>
      </w:r>
      <w:r w:rsidR="00366F1C" w:rsidRPr="00366F1C">
        <w:rPr>
          <w:color w:val="0432FF"/>
          <w:sz w:val="24"/>
          <w:szCs w:val="32"/>
          <w:highlight w:val="yellow"/>
        </w:rPr>
        <w:t>08-04 Why-Train-Test-</w:t>
      </w:r>
      <w:proofErr w:type="spellStart"/>
      <w:r w:rsidR="00366F1C" w:rsidRPr="00366F1C">
        <w:rPr>
          <w:color w:val="0432FF"/>
          <w:sz w:val="24"/>
          <w:szCs w:val="32"/>
          <w:highlight w:val="yellow"/>
        </w:rPr>
        <w:t>Split</w:t>
      </w:r>
      <w:r w:rsidR="00366F1C">
        <w:rPr>
          <w:color w:val="0432FF"/>
          <w:sz w:val="24"/>
          <w:szCs w:val="32"/>
        </w:rPr>
        <w:t>.ipynb</w:t>
      </w:r>
      <w:proofErr w:type="spellEnd"/>
      <w:r w:rsidR="00366F1C">
        <w:rPr>
          <w:color w:val="0432FF"/>
          <w:sz w:val="24"/>
          <w:szCs w:val="32"/>
        </w:rPr>
        <w:t>]</w:t>
      </w:r>
    </w:p>
    <w:p w:rsidR="00F12417" w:rsidRDefault="00F12417">
      <w:pPr>
        <w:rPr>
          <w:color w:val="0432FF"/>
          <w:sz w:val="24"/>
          <w:szCs w:val="32"/>
        </w:rPr>
      </w:pPr>
    </w:p>
    <w:p w:rsidR="00F12417" w:rsidRDefault="00F12417">
      <w:pPr>
        <w:rPr>
          <w:color w:val="0432FF"/>
          <w:sz w:val="24"/>
          <w:szCs w:val="32"/>
        </w:rPr>
      </w:pPr>
      <w:r w:rsidRPr="00F12417">
        <w:rPr>
          <w:color w:val="0432FF"/>
          <w:sz w:val="24"/>
          <w:szCs w:val="32"/>
        </w:rPr>
        <w:drawing>
          <wp:inline distT="0" distB="0" distL="0" distR="0" wp14:anchorId="409508C5" wp14:editId="4E01AA62">
            <wp:extent cx="5270500" cy="29451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1B" w:rsidRDefault="007F651B">
      <w:pPr>
        <w:rPr>
          <w:color w:val="0432FF"/>
          <w:sz w:val="24"/>
          <w:szCs w:val="32"/>
        </w:rPr>
      </w:pPr>
    </w:p>
    <w:p w:rsidR="007F651B" w:rsidRPr="003F437A" w:rsidRDefault="007F651B">
      <w:pPr>
        <w:rPr>
          <w:rFonts w:hint="eastAsia"/>
          <w:color w:val="0432FF"/>
          <w:sz w:val="24"/>
          <w:szCs w:val="32"/>
        </w:rPr>
      </w:pPr>
      <w:r w:rsidRPr="007F651B">
        <w:rPr>
          <w:color w:val="0432FF"/>
          <w:sz w:val="24"/>
          <w:szCs w:val="32"/>
        </w:rPr>
        <w:lastRenderedPageBreak/>
        <w:drawing>
          <wp:inline distT="0" distB="0" distL="0" distR="0" wp14:anchorId="24CF548C" wp14:editId="7519EF76">
            <wp:extent cx="5270500" cy="2699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651B" w:rsidRPr="003F437A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A39"/>
    <w:rsid w:val="00366F1C"/>
    <w:rsid w:val="003F437A"/>
    <w:rsid w:val="0042403A"/>
    <w:rsid w:val="00465D5F"/>
    <w:rsid w:val="00527D02"/>
    <w:rsid w:val="00592688"/>
    <w:rsid w:val="006672C2"/>
    <w:rsid w:val="006B1A39"/>
    <w:rsid w:val="007F651B"/>
    <w:rsid w:val="00913527"/>
    <w:rsid w:val="009B7852"/>
    <w:rsid w:val="00A60AE2"/>
    <w:rsid w:val="00F12417"/>
    <w:rsid w:val="00F1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6270FE"/>
  <w15:chartTrackingRefBased/>
  <w15:docId w15:val="{161BBB69-BDBA-9243-861B-39899F63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2019-12-23T12:07:00Z</dcterms:created>
  <dcterms:modified xsi:type="dcterms:W3CDTF">2019-12-23T13:58:00Z</dcterms:modified>
</cp:coreProperties>
</file>